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0F" w:rsidRPr="00FB190F" w:rsidRDefault="00FB190F" w:rsidP="00F23D9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B11116"/>
          <w:kern w:val="36"/>
          <w:sz w:val="29"/>
          <w:szCs w:val="29"/>
          <w:lang w:eastAsia="ru-RU"/>
        </w:rPr>
      </w:pPr>
      <w:r w:rsidRPr="00FB190F">
        <w:rPr>
          <w:rFonts w:ascii="Arial" w:eastAsia="Times New Roman" w:hAnsi="Arial" w:cs="Arial"/>
          <w:b/>
          <w:bCs/>
          <w:color w:val="B11116"/>
          <w:kern w:val="36"/>
          <w:sz w:val="29"/>
          <w:szCs w:val="29"/>
          <w:lang w:eastAsia="ru-RU"/>
        </w:rPr>
        <w:t>Виза на Мальдивы</w:t>
      </w:r>
    </w:p>
    <w:p w:rsidR="00FB190F" w:rsidRPr="00FB190F" w:rsidRDefault="00FB190F" w:rsidP="00F2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B190F" w:rsidRPr="00FB190F" w:rsidRDefault="00FB190F" w:rsidP="00F23D9A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9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Внимание!</w:t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Правила въезда в страну могут быть изменены. За актуальной информацией обращайтесь к вашему менеджеру.</w:t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Гражданам России, планирующим пребывание до 30 дней, виза ставится при въезде в страну. В случае пребывания более 30 дней, виза продлевается в Иммиграционной службе на Мальдивах.</w:t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B19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Необходимые документы и требования к ним</w:t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190F" w:rsidRPr="00FB190F" w:rsidRDefault="00FB190F" w:rsidP="00F23D9A">
      <w:pPr>
        <w:numPr>
          <w:ilvl w:val="0"/>
          <w:numId w:val="1"/>
        </w:numPr>
        <w:spacing w:before="100" w:beforeAutospacing="1" w:after="240" w:line="240" w:lineRule="auto"/>
        <w:ind w:left="7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B19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Загранпаспорт:</w:t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 паспорте должна стоять подпись владельца; </w:t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паспорт не должен быть просрочен; </w:t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паспорт должен быть действителен в </w:t>
      </w:r>
      <w:proofErr w:type="spellStart"/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течние</w:t>
      </w:r>
      <w:proofErr w:type="spellEnd"/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месяцев с момента возвращения; </w:t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 паспорте должны быть чистые страницы; </w:t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если паспорт содержит сомнительные отметки и штампы, должна быть представлена полная информация, объясняющая их происхождение; </w:t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r w:rsidRPr="00FB19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в загранпаспорт вписан ребенок, необходимо вклеить его фотографию (вне зависимости от возраста ребенка;</w:t>
      </w:r>
      <w:proofErr w:type="gramEnd"/>
      <w:r w:rsidRPr="00FB19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согласно приказу МВД РФ от 12.02.2009 N 128)</w:t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B190F" w:rsidRPr="00FB190F" w:rsidRDefault="00FB190F" w:rsidP="00F23D9A">
      <w:pPr>
        <w:numPr>
          <w:ilvl w:val="0"/>
          <w:numId w:val="1"/>
        </w:numPr>
        <w:spacing w:before="100" w:beforeAutospacing="1" w:after="240" w:line="240" w:lineRule="auto"/>
        <w:ind w:left="7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 </w:t>
      </w:r>
      <w:r w:rsidRPr="00FB19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ребенок</w:t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(не достигший 18 лет) отправляется </w:t>
      </w:r>
      <w:r w:rsidRPr="00FB19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поездку с одним из родителей</w:t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в сопровождении третьего лица необходимо представить </w:t>
      </w:r>
      <w:r w:rsidRPr="00FB19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заверенное нотариусом согласие</w:t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родителя (родителей) на выезд ребенка с этим сопровождающим. </w:t>
      </w:r>
      <w:bookmarkStart w:id="0" w:name="_GoBack"/>
      <w:bookmarkEnd w:id="0"/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документе должны быть указаны: </w:t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страна, куда планируется поездка; </w:t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срок действия доверенности (не более трех месяцев). </w:t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Также необходима </w:t>
      </w:r>
      <w:r w:rsidRPr="00FB19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ксерокопия всех страниц внутреннего паспорта</w:t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доверителя (родителя или родителей). </w:t>
      </w:r>
    </w:p>
    <w:p w:rsidR="00FB190F" w:rsidRPr="00FB190F" w:rsidRDefault="00FB190F" w:rsidP="00F23D9A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границе необходимо представить: </w:t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ваучеры на проживание; </w:t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денежные средства, достаточные для пребывания в стране.</w:t>
      </w:r>
    </w:p>
    <w:p w:rsidR="00F21A25" w:rsidRDefault="00FB190F" w:rsidP="00F23D9A"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B1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B190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1F1F2"/>
          <w:lang w:eastAsia="ru-RU"/>
        </w:rPr>
        <w:t>Для граждан Украины, Белоруссии и Казахстана действуют требования такие же, как для граждан России.</w:t>
      </w:r>
    </w:p>
    <w:sectPr w:rsidR="00F2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226"/>
    <w:multiLevelType w:val="multilevel"/>
    <w:tmpl w:val="CFE4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0F"/>
    <w:rsid w:val="00B43593"/>
    <w:rsid w:val="00F21A25"/>
    <w:rsid w:val="00F23D9A"/>
    <w:rsid w:val="00F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840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Agent-7</dc:creator>
  <cp:lastModifiedBy>Vaxer</cp:lastModifiedBy>
  <cp:revision>2</cp:revision>
  <dcterms:created xsi:type="dcterms:W3CDTF">2015-06-14T11:57:00Z</dcterms:created>
  <dcterms:modified xsi:type="dcterms:W3CDTF">2015-06-14T11:57:00Z</dcterms:modified>
</cp:coreProperties>
</file>